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附件8</w:t>
      </w:r>
    </w:p>
    <w:p>
      <w:pPr>
        <w:overflowPunct w:val="0"/>
        <w:adjustRightInd w:val="0"/>
        <w:snapToGrid w:val="0"/>
        <w:spacing w:line="480" w:lineRule="exact"/>
        <w:ind w:right="-235" w:rightChars="-107"/>
        <w:jc w:val="center"/>
        <w:rPr>
          <w:rFonts w:hint="default" w:ascii="Times New Roman" w:hAnsi="Times New Roman" w:eastAsia="方正小标宋_GBK" w:cs="Times New Roman"/>
          <w:kern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36"/>
          <w:szCs w:val="36"/>
        </w:rPr>
        <w:t>宿城区低保家庭内非重度残疾人生活补贴统计表</w:t>
      </w:r>
    </w:p>
    <w:bookmarkEnd w:id="0"/>
    <w:p>
      <w:pPr>
        <w:overflowPunct w:val="0"/>
        <w:adjustRightInd w:val="0"/>
        <w:snapToGrid w:val="0"/>
        <w:spacing w:line="480" w:lineRule="exact"/>
        <w:ind w:right="-235" w:rightChars="-107"/>
        <w:jc w:val="center"/>
        <w:rPr>
          <w:rFonts w:hint="default" w:ascii="Times New Roman" w:hAnsi="Times New Roman" w:eastAsia="楷体_GB2312" w:cs="Times New Roman"/>
          <w:sz w:val="28"/>
          <w:szCs w:val="28"/>
        </w:rPr>
      </w:pP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乡镇（街道）                                  单位：人/元</w:t>
      </w: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</w:p>
    <w:tbl>
      <w:tblPr>
        <w:tblStyle w:val="4"/>
        <w:tblW w:w="9877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755"/>
        <w:gridCol w:w="496"/>
        <w:gridCol w:w="1320"/>
        <w:gridCol w:w="1583"/>
        <w:gridCol w:w="481"/>
        <w:gridCol w:w="574"/>
        <w:gridCol w:w="801"/>
        <w:gridCol w:w="889"/>
        <w:gridCol w:w="605"/>
        <w:gridCol w:w="862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残疾证号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等级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现 住 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补贴金额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3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填表人：              审核人（科长）：                  年  月   日</w:t>
      </w:r>
    </w:p>
    <w:p>
      <w:pPr>
        <w:spacing w:before="159" w:beforeLines="50" w:after="159" w:afterLines="50" w:line="300" w:lineRule="exact"/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440F1976"/>
    <w:rsid w:val="522F6FB9"/>
    <w:rsid w:val="651B07DA"/>
    <w:rsid w:val="6D4B20D8"/>
    <w:rsid w:val="75FF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0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19423F744C5D4B0CA455B228E782B3E1</vt:lpwstr>
  </property>
</Properties>
</file>